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492F" w:rsidRDefault="006F4508" w14:paraId="3DD5F13A" w14:textId="77777777">
      <w:pPr>
        <w:pStyle w:val="NormalWeb"/>
      </w:pPr>
      <w:r>
        <w:rPr>
          <w:noProof/>
        </w:rPr>
        <w:drawing>
          <wp:inline distT="0" distB="0" distL="0" distR="0" wp14:anchorId="55EA69DA" wp14:editId="1CEBBDB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92F" w:rsidRDefault="006F4508" w14:paraId="5394124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2492F" w:rsidTr="09E9475E" w14:paraId="546F3C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492F" w:rsidRDefault="006F4508" w14:paraId="728E81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492F" w:rsidRDefault="00D9643B" w14:paraId="5FF85204" w14:textId="42A5B12B">
            <w:pPr>
              <w:rPr>
                <w:rFonts w:eastAsia="Times New Roman"/>
              </w:rPr>
            </w:pPr>
            <w:r>
              <w:rPr>
                <w:rStyle w:val="Forte"/>
              </w:rPr>
              <w:t>10/12/2024</w:t>
            </w:r>
          </w:p>
        </w:tc>
      </w:tr>
      <w:tr w:rsidR="00D2492F" w:rsidTr="09E9475E" w14:paraId="384802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492F" w:rsidRDefault="006F4508" w14:paraId="4A6139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492F" w:rsidRDefault="00D2492F" w14:paraId="0EFA6D83" w14:textId="2D3F03D1">
            <w:pPr>
              <w:rPr>
                <w:rFonts w:eastAsia="Times New Roman"/>
              </w:rPr>
            </w:pPr>
            <w:r w:rsidRPr="09E9475E" w:rsidR="767A25C2">
              <w:rPr>
                <w:rFonts w:eastAsia="Times New Roman"/>
              </w:rPr>
              <w:t>307</w:t>
            </w:r>
          </w:p>
        </w:tc>
      </w:tr>
    </w:tbl>
    <w:p w:rsidR="00D2492F" w:rsidRDefault="006F4508" w14:paraId="3DA11006" w14:textId="77777777">
      <w:pPr>
        <w:pStyle w:val="NormalWeb"/>
      </w:pPr>
      <w:r>
        <w:rPr>
          <w:rStyle w:val="Forte"/>
        </w:rPr>
        <w:t>ESCOLA TÉCNICA ESTADUAL DE IBATÉ – IBATÉ</w:t>
      </w:r>
    </w:p>
    <w:p w:rsidR="00D2492F" w:rsidRDefault="006F4508" w14:paraId="66F098EF" w14:textId="77777777">
      <w:pPr>
        <w:pStyle w:val="NormalWeb"/>
      </w:pPr>
      <w:r>
        <w:rPr>
          <w:rStyle w:val="Forte"/>
        </w:rPr>
        <w:t>ETEC DE IBATÉ</w:t>
      </w:r>
    </w:p>
    <w:p w:rsidR="00D2492F" w:rsidRDefault="006F4508" w14:paraId="3727F219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263/24/2024   – PROCESSO Nº </w:t>
      </w:r>
      <w:r>
        <w:rPr>
          <w:rStyle w:val="Forte"/>
        </w:rPr>
        <w:t>136.00212430/2024–31</w:t>
      </w:r>
    </w:p>
    <w:p w:rsidR="00D2492F" w:rsidRDefault="006F4508" w14:paraId="127F8ACB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D2492F" w:rsidRDefault="006F4508" w14:paraId="41FC3BD4" w14:textId="77777777">
      <w:pPr>
        <w:pStyle w:val="NormalWeb"/>
      </w:pPr>
      <w:r>
        <w:t>O Diretor da ESCOLA TÉCNICA ESTADUAL DE IBATÉ, da cidade de IBATÉ,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D2492F" w:rsidRDefault="006F4508" w14:paraId="049002B2" w14:textId="77777777">
      <w:pPr>
        <w:pStyle w:val="NormalWeb"/>
      </w:pPr>
      <w:r>
        <w:t xml:space="preserve">A Prova de Métodos Pedagógicos será realizada na ESCOLA TÉCNICA ESTADUAL DE IBATÉ, situada na RUA FLORIANO PEIXOTO Nº 785 </w:t>
      </w:r>
      <w:r>
        <w:br/>
      </w:r>
      <w:r>
        <w:t>BAIRRO: CENTRO – CEP: 14815–000 – CIDADE: IBATÉ</w:t>
      </w:r>
    </w:p>
    <w:p w:rsidR="00D2492F" w:rsidRDefault="006F4508" w14:paraId="23C40F81" w14:textId="77777777">
      <w:pPr>
        <w:pStyle w:val="NormalWeb"/>
      </w:pPr>
      <w:r>
        <w:rPr>
          <w:rStyle w:val="Forte"/>
        </w:rPr>
        <w:t>COMPONENTE CURRICULAR – (HABILITAÇÃO)</w:t>
      </w:r>
    </w:p>
    <w:p w:rsidR="00D2492F" w:rsidRDefault="006F4508" w14:paraId="33937B1E" w14:textId="77777777">
      <w:pPr>
        <w:pStyle w:val="NormalWeb"/>
      </w:pPr>
      <w:r>
        <w:rPr>
          <w:rStyle w:val="Forte"/>
        </w:rPr>
        <w:t>6488 – Estudos Avançados em Ciências Humanas e Sociais Aplicadas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</w:t>
      </w:r>
      <w:proofErr w:type="gramStart"/>
      <w:r>
        <w:rPr>
          <w:rStyle w:val="Forte"/>
        </w:rPr>
        <w:t>PI)(</w:t>
      </w:r>
      <w:proofErr w:type="gramEnd"/>
      <w:r>
        <w:rPr>
          <w:rStyle w:val="Forte"/>
        </w:rPr>
        <w:t>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D2492F" w:rsidRDefault="006F4508" w14:paraId="3BE6EAAA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D2492F" w:rsidRDefault="006F4508" w14:paraId="24C56183" w14:textId="77777777">
      <w:pPr>
        <w:pStyle w:val="NormalWeb"/>
      </w:pPr>
      <w:r>
        <w:rPr>
          <w:rStyle w:val="Forte"/>
        </w:rPr>
        <w:t xml:space="preserve">Nº de Inscrição/Nome (ou Nome </w:t>
      </w:r>
      <w:proofErr w:type="gramStart"/>
      <w:r>
        <w:rPr>
          <w:rStyle w:val="Forte"/>
        </w:rPr>
        <w:t>Social)/</w:t>
      </w:r>
      <w:proofErr w:type="gramEnd"/>
      <w:r>
        <w:rPr>
          <w:rStyle w:val="Forte"/>
        </w:rPr>
        <w:t>RG/CPF/Nota do Exame de Memorial Circunstanciado</w:t>
      </w:r>
    </w:p>
    <w:p w:rsidR="00D2492F" w:rsidRDefault="006F4508" w14:paraId="433AABB1" w14:textId="77777777">
      <w:pPr>
        <w:pStyle w:val="NormalWeb"/>
      </w:pPr>
      <w:r>
        <w:t>6/ RAFAEL CLARO DANIEL / 42432202X / 33958434835 / 38</w:t>
      </w:r>
      <w:r>
        <w:br/>
      </w:r>
      <w:r>
        <w:t xml:space="preserve">8/ </w:t>
      </w:r>
      <w:r>
        <w:t>SILVANA APARECIDA BACARO / 180695927 / 06657942826 / 35</w:t>
      </w:r>
      <w:r>
        <w:br/>
      </w:r>
      <w:r>
        <w:t>1/ FÁBIO IRENTE YOSCIMOTO / 289929271 / 32469367816 / 29</w:t>
      </w:r>
      <w:r>
        <w:br/>
      </w:r>
      <w:r>
        <w:t>2/ CIBELE APARECIDA FABRETTI / 462496995 / 38397840850 / 29</w:t>
      </w:r>
    </w:p>
    <w:p w:rsidR="00D2492F" w:rsidRDefault="006F4508" w14:paraId="3CD97B9E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D2492F" w:rsidRDefault="006F4508" w14:paraId="7E683FD3" w14:textId="77777777">
      <w:pPr>
        <w:pStyle w:val="NormalWeb"/>
      </w:pPr>
      <w:r>
        <w:rPr>
          <w:rStyle w:val="Forte"/>
        </w:rPr>
        <w:t xml:space="preserve">Temas: </w:t>
      </w:r>
    </w:p>
    <w:p w:rsidR="00D2492F" w:rsidRDefault="006F4508" w14:paraId="6F0ACC7C" w14:textId="045FBBDF">
      <w:pPr>
        <w:pStyle w:val="NormalWeb"/>
      </w:pPr>
      <w:r>
        <w:t>1.       elaboração de critérios de sucesso para resolução de problemas: atribuição de níveis de relevância dos objetivos; verificação de nível de contribuição de propostas em projetos e soluções para os objetivos e metas. </w:t>
      </w:r>
    </w:p>
    <w:p w:rsidR="00D2492F" w:rsidRDefault="006F4508" w14:paraId="4636F197" w14:textId="70E7B6E1">
      <w:pPr>
        <w:pStyle w:val="NormalWeb"/>
      </w:pPr>
      <w:r>
        <w:t>2.       estrutura de ações e recursos para criação de modelo de resolução de problemas: seleção de ações e recursos necessários para o desenvolvimento do projeto. </w:t>
      </w:r>
    </w:p>
    <w:p w:rsidR="00D2492F" w:rsidRDefault="006F4508" w14:paraId="44DF0034" w14:textId="77777777">
      <w:pPr>
        <w:pStyle w:val="NormalWeb"/>
      </w:pPr>
      <w:r>
        <w:t>3.       avaliação da relevância do projeto: teste e análise de protótipos e modelos; análise das forças, fraquezas, oportunidades e ameaças do projeto.</w:t>
      </w:r>
    </w:p>
    <w:p w:rsidR="00D2492F" w:rsidRDefault="006F4508" w14:paraId="3A17AD46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D2492F" w:rsidRDefault="006F4508" w14:paraId="395F1CDD" w14:textId="77777777">
      <w:pPr>
        <w:pStyle w:val="NormalWeb"/>
      </w:pPr>
      <w:r>
        <w:rPr>
          <w:rStyle w:val="Forte"/>
        </w:rPr>
        <w:t xml:space="preserve">Data: </w:t>
      </w:r>
      <w:r>
        <w:t>17/12/2024</w:t>
      </w:r>
    </w:p>
    <w:p w:rsidR="00D2492F" w:rsidRDefault="006F4508" w14:paraId="10E31A3D" w14:textId="77777777">
      <w:pPr>
        <w:pStyle w:val="NormalWeb"/>
      </w:pPr>
      <w:r>
        <w:rPr>
          <w:rStyle w:val="Forte"/>
        </w:rPr>
        <w:t xml:space="preserve">Horário: </w:t>
      </w:r>
      <w:r>
        <w:t>13h00</w:t>
      </w:r>
    </w:p>
    <w:p w:rsidR="00D2492F" w:rsidRDefault="006F4508" w14:paraId="7372425D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D2492F" w:rsidRDefault="006F4508" w14:paraId="0168F06F" w14:textId="77777777">
      <w:pPr>
        <w:pStyle w:val="NormalWeb"/>
      </w:pPr>
      <w:r>
        <w:t> </w:t>
      </w:r>
    </w:p>
    <w:p w:rsidR="00D2492F" w:rsidRDefault="006F4508" w14:paraId="31DC9589" w14:textId="77777777">
      <w:pPr>
        <w:pStyle w:val="NormalWeb"/>
      </w:pPr>
      <w:r>
        <w:t> </w:t>
      </w:r>
    </w:p>
    <w:p w:rsidR="00D9643B" w:rsidP="00D9643B" w:rsidRDefault="006F4508" w14:paraId="76617FFC" w14:textId="2D4BDEC5">
      <w:pPr>
        <w:pStyle w:val="NormalWeb"/>
      </w:pPr>
      <w:r>
        <w:rPr>
          <w:rStyle w:val="Forte"/>
        </w:rPr>
        <w:t xml:space="preserve">2. CANDIDATOS NÃO </w:t>
      </w:r>
      <w:proofErr w:type="gramStart"/>
      <w:r>
        <w:rPr>
          <w:rStyle w:val="Forte"/>
        </w:rPr>
        <w:t>CLASSIFICADOS(</w:t>
      </w:r>
      <w:proofErr w:type="gramEnd"/>
      <w:r>
        <w:rPr>
          <w:rStyle w:val="Forte"/>
        </w:rPr>
        <w:t>candidatos com inscrição indeferida ou candidatos que não pontuaram no Exame de Memorial 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3/41825736X/41676522859/Não atender aos requisitos de titulação ;</w:t>
      </w:r>
      <w:r>
        <w:rPr>
          <w:b/>
          <w:bCs/>
        </w:rPr>
        <w:br/>
      </w:r>
      <w:r>
        <w:rPr>
          <w:rStyle w:val="Forte"/>
        </w:rPr>
        <w:t>4/496092339/08022036986/Não efetuou o upload da documentação comprobatória do Memorial Circunstanciado. ;</w:t>
      </w:r>
      <w:r>
        <w:rPr>
          <w:b/>
          <w:bCs/>
        </w:rPr>
        <w:br/>
      </w:r>
      <w:r>
        <w:rPr>
          <w:rStyle w:val="Forte"/>
        </w:rPr>
        <w:t xml:space="preserve">5/463018588/46664615827/Não atender aos requisitos de </w:t>
      </w:r>
      <w:proofErr w:type="gramStart"/>
      <w:r>
        <w:rPr>
          <w:rStyle w:val="Forte"/>
        </w:rPr>
        <w:t>titulação ;</w:t>
      </w:r>
      <w:proofErr w:type="gramEnd"/>
      <w:r>
        <w:rPr>
          <w:b/>
          <w:bCs/>
        </w:rPr>
        <w:br/>
      </w:r>
      <w:r>
        <w:rPr>
          <w:rStyle w:val="Forte"/>
        </w:rPr>
        <w:t>7/24418688–8/14359733720/Não efetuou o upload da documentação comprobatória do Memorial Circunstanciado. ;</w:t>
      </w:r>
    </w:p>
    <w:p w:rsidR="003A66C1" w:rsidRDefault="003A66C1" w14:paraId="3FF28523" w14:textId="688A35A3">
      <w:pPr>
        <w:pStyle w:val="NormalWeb"/>
      </w:pPr>
    </w:p>
    <w:sectPr w:rsidR="003A66C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E3"/>
    <w:rsid w:val="003A66C1"/>
    <w:rsid w:val="003C4B6E"/>
    <w:rsid w:val="006F4508"/>
    <w:rsid w:val="00B460E3"/>
    <w:rsid w:val="00D2492F"/>
    <w:rsid w:val="00D9643B"/>
    <w:rsid w:val="09E9475E"/>
    <w:rsid w:val="767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37C2F"/>
  <w15:chartTrackingRefBased/>
  <w15:docId w15:val="{943B20C4-FB82-4F25-8176-4594B049DD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Simone da Silva Negreiros</lastModifiedBy>
  <revision>4</revision>
  <dcterms:created xsi:type="dcterms:W3CDTF">2024-12-10T14:36:00.0000000Z</dcterms:created>
  <dcterms:modified xsi:type="dcterms:W3CDTF">2024-12-10T14:40:00.3932766Z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2024-12-09T11:46:23Z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390a0bca-8357-4244-b3f7-f22c6cb69981</vt:lpwstr>
  </property>
  <property fmtid="{D5CDD505-2E9C-101B-9397-08002B2CF9AE}" pid="8" name="MSIP_Label_ff380b4d-8a71-4241-982c-3816ad3ce8fc_ContentBits">
    <vt:lpwstr>0</vt:lpwstr>
  </property>
</Properties>
</file>